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D3" w:rsidRPr="00C52CBD" w:rsidRDefault="003624D3" w:rsidP="003624D3">
      <w:pPr>
        <w:pStyle w:val="a3"/>
        <w:rPr>
          <w:rFonts w:eastAsia="汉仪长宋简"/>
          <w:spacing w:val="-40"/>
          <w:w w:val="75"/>
          <w:sz w:val="72"/>
          <w:szCs w:val="84"/>
        </w:rPr>
      </w:pPr>
      <w:r w:rsidRPr="00C52CBD">
        <w:rPr>
          <w:rFonts w:eastAsia="汉仪长宋简" w:hint="eastAsia"/>
          <w:spacing w:val="-40"/>
          <w:w w:val="75"/>
          <w:sz w:val="72"/>
          <w:szCs w:val="84"/>
        </w:rPr>
        <w:t>湖州市全过程工程咨询与监理管理协会文件</w:t>
      </w:r>
    </w:p>
    <w:p w:rsidR="003624D3" w:rsidRDefault="003624D3" w:rsidP="003624D3">
      <w:pPr>
        <w:rPr>
          <w:color w:val="FF0000"/>
          <w:sz w:val="30"/>
        </w:rPr>
      </w:pPr>
    </w:p>
    <w:p w:rsidR="003624D3" w:rsidRDefault="003624D3" w:rsidP="003624D3">
      <w:pPr>
        <w:spacing w:line="480" w:lineRule="auto"/>
        <w:jc w:val="center"/>
        <w:rPr>
          <w:color w:val="FF0000"/>
          <w:sz w:val="32"/>
        </w:rPr>
      </w:pPr>
      <w:r>
        <w:rPr>
          <w:rFonts w:hint="eastAsia"/>
          <w:b/>
          <w:bCs/>
          <w:color w:val="FF0000"/>
          <w:sz w:val="32"/>
        </w:rPr>
        <w:t>湖建监协（</w:t>
      </w:r>
      <w:r>
        <w:rPr>
          <w:rFonts w:hint="eastAsia"/>
          <w:b/>
          <w:bCs/>
          <w:color w:val="000000"/>
          <w:sz w:val="32"/>
        </w:rPr>
        <w:t>2021</w:t>
      </w:r>
      <w:r>
        <w:rPr>
          <w:rFonts w:hint="eastAsia"/>
          <w:b/>
          <w:bCs/>
          <w:color w:val="FF0000"/>
          <w:sz w:val="32"/>
        </w:rPr>
        <w:t>）字第</w:t>
      </w:r>
      <w:r>
        <w:rPr>
          <w:rFonts w:hint="eastAsia"/>
          <w:b/>
          <w:bCs/>
          <w:color w:val="000000"/>
          <w:sz w:val="32"/>
        </w:rPr>
        <w:t>4</w:t>
      </w:r>
      <w:r>
        <w:rPr>
          <w:rFonts w:hint="eastAsia"/>
          <w:b/>
          <w:bCs/>
          <w:color w:val="FF0000"/>
          <w:sz w:val="32"/>
        </w:rPr>
        <w:t>号</w:t>
      </w:r>
    </w:p>
    <w:p w:rsidR="003624D3" w:rsidRDefault="00541610" w:rsidP="003624D3">
      <w:pPr>
        <w:jc w:val="center"/>
        <w:rPr>
          <w:color w:val="FF0000"/>
          <w:sz w:val="44"/>
        </w:rPr>
      </w:pPr>
      <w:r w:rsidRPr="00541610">
        <w:rPr>
          <w:noProof/>
        </w:rPr>
        <w:pict>
          <v:line id="直接连接符 1" o:spid="_x0000_s1026" style="position:absolute;left:0;text-align:left;z-index:251659264;visibility:visible" from="-11.55pt,15.6pt" to="470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" strokecolor="red" strokeweight="3pt"/>
        </w:pict>
      </w:r>
    </w:p>
    <w:p w:rsidR="003624D3" w:rsidRDefault="003624D3" w:rsidP="003624D3">
      <w:pPr>
        <w:spacing w:line="600" w:lineRule="exact"/>
        <w:jc w:val="center"/>
        <w:rPr>
          <w:b/>
          <w:bCs/>
          <w:sz w:val="44"/>
          <w:szCs w:val="44"/>
        </w:rPr>
      </w:pPr>
    </w:p>
    <w:p w:rsidR="003624D3" w:rsidRDefault="003624D3" w:rsidP="003624D3">
      <w:pPr>
        <w:spacing w:line="600" w:lineRule="exact"/>
        <w:jc w:val="center"/>
        <w:rPr>
          <w:b/>
          <w:bCs/>
          <w:sz w:val="44"/>
          <w:szCs w:val="44"/>
        </w:rPr>
      </w:pPr>
      <w:r w:rsidRPr="00C136C6"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</w:rPr>
        <w:t>开展</w:t>
      </w:r>
      <w:r w:rsidRPr="00C136C6">
        <w:rPr>
          <w:rFonts w:hint="eastAsia"/>
          <w:b/>
          <w:bCs/>
          <w:sz w:val="44"/>
          <w:szCs w:val="44"/>
        </w:rPr>
        <w:t>湖州市监理员</w:t>
      </w:r>
      <w:r>
        <w:rPr>
          <w:rFonts w:hint="eastAsia"/>
          <w:b/>
          <w:bCs/>
          <w:sz w:val="44"/>
          <w:szCs w:val="44"/>
        </w:rPr>
        <w:t>岗前</w:t>
      </w:r>
      <w:r w:rsidRPr="00C136C6">
        <w:rPr>
          <w:rFonts w:hint="eastAsia"/>
          <w:b/>
          <w:bCs/>
          <w:sz w:val="44"/>
          <w:szCs w:val="44"/>
        </w:rPr>
        <w:t>培训</w:t>
      </w:r>
    </w:p>
    <w:p w:rsidR="003624D3" w:rsidRPr="00C136C6" w:rsidRDefault="003624D3" w:rsidP="003624D3">
      <w:pPr>
        <w:spacing w:line="600" w:lineRule="exact"/>
        <w:jc w:val="center"/>
        <w:rPr>
          <w:b/>
          <w:bCs/>
          <w:sz w:val="44"/>
          <w:szCs w:val="44"/>
        </w:rPr>
      </w:pPr>
      <w:r w:rsidRPr="00C136C6">
        <w:rPr>
          <w:rFonts w:hint="eastAsia"/>
          <w:b/>
          <w:bCs/>
          <w:sz w:val="44"/>
          <w:szCs w:val="44"/>
        </w:rPr>
        <w:t>有关事项的通知</w:t>
      </w:r>
    </w:p>
    <w:p w:rsidR="003624D3" w:rsidRPr="00BF243B" w:rsidRDefault="003624D3" w:rsidP="003624D3">
      <w:pPr>
        <w:rPr>
          <w:rFonts w:ascii="仿宋_GB2312" w:eastAsia="仿宋_GB2312"/>
          <w:spacing w:val="2"/>
          <w:sz w:val="32"/>
          <w:szCs w:val="32"/>
        </w:rPr>
      </w:pPr>
    </w:p>
    <w:p w:rsidR="003624D3" w:rsidRPr="00C136C6" w:rsidRDefault="003624D3" w:rsidP="003624D3">
      <w:pPr>
        <w:spacing w:line="600" w:lineRule="exact"/>
        <w:rPr>
          <w:rFonts w:ascii="仿宋_GB2312" w:eastAsia="仿宋_GB2312"/>
          <w:spacing w:val="2"/>
          <w:sz w:val="32"/>
          <w:szCs w:val="32"/>
        </w:rPr>
      </w:pPr>
      <w:r w:rsidRPr="00C136C6">
        <w:rPr>
          <w:rFonts w:ascii="仿宋_GB2312" w:eastAsia="仿宋_GB2312" w:hint="eastAsia"/>
          <w:spacing w:val="2"/>
          <w:sz w:val="32"/>
          <w:szCs w:val="32"/>
        </w:rPr>
        <w:t>各会员单位：</w:t>
      </w:r>
    </w:p>
    <w:p w:rsidR="003624D3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E6B8D">
        <w:rPr>
          <w:rFonts w:ascii="仿宋_GB2312" w:eastAsia="仿宋_GB2312" w:hint="eastAsia"/>
          <w:spacing w:val="2"/>
          <w:sz w:val="32"/>
          <w:szCs w:val="32"/>
        </w:rPr>
        <w:t>根据《关于进一步加强建设工程监理人员培训工作的通知》（浙建</w:t>
      </w:r>
      <w:r w:rsidRPr="00BE6B8D">
        <w:rPr>
          <w:rFonts w:ascii="仿宋_GB2312" w:eastAsia="仿宋_GB2312"/>
          <w:spacing w:val="2"/>
          <w:sz w:val="32"/>
          <w:szCs w:val="32"/>
        </w:rPr>
        <w:t>[2018]1</w:t>
      </w:r>
      <w:r w:rsidRPr="00BE6B8D">
        <w:rPr>
          <w:rFonts w:ascii="仿宋_GB2312" w:eastAsia="仿宋_GB2312" w:hint="eastAsia"/>
          <w:spacing w:val="2"/>
          <w:sz w:val="32"/>
          <w:szCs w:val="32"/>
        </w:rPr>
        <w:t>号）文件精神，经研究决定组织开展</w:t>
      </w:r>
      <w:r>
        <w:rPr>
          <w:rFonts w:ascii="仿宋_GB2312" w:eastAsia="仿宋_GB2312" w:hint="eastAsia"/>
          <w:spacing w:val="2"/>
          <w:sz w:val="32"/>
          <w:szCs w:val="32"/>
        </w:rPr>
        <w:t>市</w:t>
      </w:r>
      <w:r w:rsidRPr="00BE6B8D">
        <w:rPr>
          <w:rFonts w:ascii="仿宋_GB2312" w:eastAsia="仿宋_GB2312" w:hint="eastAsia"/>
          <w:spacing w:val="2"/>
          <w:sz w:val="32"/>
          <w:szCs w:val="32"/>
        </w:rPr>
        <w:t>监理</w:t>
      </w:r>
      <w:r>
        <w:rPr>
          <w:rFonts w:ascii="仿宋_GB2312" w:eastAsia="仿宋_GB2312" w:hint="eastAsia"/>
          <w:spacing w:val="2"/>
          <w:sz w:val="32"/>
          <w:szCs w:val="32"/>
        </w:rPr>
        <w:t>员岗前</w:t>
      </w:r>
      <w:r w:rsidRPr="00BE6B8D">
        <w:rPr>
          <w:rFonts w:ascii="仿宋_GB2312" w:eastAsia="仿宋_GB2312" w:hint="eastAsia"/>
          <w:spacing w:val="2"/>
          <w:sz w:val="32"/>
          <w:szCs w:val="32"/>
        </w:rPr>
        <w:t>培训工作，现将有关事项通知如下：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一、培训对象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会员单位相关从业人员。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二、培训形式</w:t>
      </w:r>
      <w:bookmarkStart w:id="0" w:name="_GoBack"/>
      <w:bookmarkEnd w:id="0"/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培训采用集中授课。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时间：</w:t>
      </w:r>
      <w:r w:rsidRPr="00BF243B">
        <w:rPr>
          <w:rFonts w:ascii="仿宋_GB2312" w:eastAsia="仿宋_GB2312"/>
          <w:spacing w:val="2"/>
          <w:sz w:val="32"/>
          <w:szCs w:val="32"/>
        </w:rPr>
        <w:t>20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2</w:t>
      </w:r>
      <w:r>
        <w:rPr>
          <w:rFonts w:ascii="仿宋_GB2312" w:eastAsia="仿宋_GB2312" w:hint="eastAsia"/>
          <w:spacing w:val="2"/>
          <w:sz w:val="32"/>
          <w:szCs w:val="32"/>
        </w:rPr>
        <w:t>1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年4月10日</w:t>
      </w:r>
      <w:r w:rsidRPr="00BF243B">
        <w:rPr>
          <w:rFonts w:ascii="仿宋_GB2312" w:eastAsia="仿宋_GB2312"/>
          <w:spacing w:val="2"/>
          <w:sz w:val="32"/>
          <w:szCs w:val="32"/>
        </w:rPr>
        <w:t>13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：</w:t>
      </w:r>
      <w:r w:rsidRPr="00BF243B">
        <w:rPr>
          <w:rFonts w:ascii="仿宋_GB2312" w:eastAsia="仿宋_GB2312"/>
          <w:spacing w:val="2"/>
          <w:sz w:val="32"/>
          <w:szCs w:val="32"/>
        </w:rPr>
        <w:t>30-16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：</w:t>
      </w:r>
      <w:r w:rsidRPr="00BF243B">
        <w:rPr>
          <w:rFonts w:ascii="仿宋_GB2312" w:eastAsia="仿宋_GB2312"/>
          <w:spacing w:val="2"/>
          <w:sz w:val="32"/>
          <w:szCs w:val="32"/>
        </w:rPr>
        <w:t>30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地点：另行通知</w:t>
      </w:r>
      <w:r>
        <w:rPr>
          <w:rFonts w:ascii="仿宋_GB2312" w:eastAsia="仿宋_GB2312" w:hint="eastAsia"/>
          <w:spacing w:val="2"/>
          <w:sz w:val="32"/>
          <w:szCs w:val="32"/>
        </w:rPr>
        <w:t>，具体培训地点见协会官网通知（</w:t>
      </w:r>
      <w:hyperlink r:id="rId4" w:history="1">
        <w:r w:rsidRPr="0018091F">
          <w:rPr>
            <w:rStyle w:val="a4"/>
            <w:rFonts w:ascii="仿宋_GB2312" w:eastAsia="仿宋_GB2312"/>
            <w:spacing w:val="-2"/>
            <w:sz w:val="32"/>
            <w:szCs w:val="32"/>
          </w:rPr>
          <w:t>http://www.hzqzjlxh.com</w:t>
        </w:r>
      </w:hyperlink>
      <w:r>
        <w:rPr>
          <w:rFonts w:ascii="仿宋_GB2312" w:eastAsia="仿宋_GB2312" w:hint="eastAsia"/>
          <w:spacing w:val="2"/>
          <w:sz w:val="32"/>
          <w:szCs w:val="32"/>
        </w:rPr>
        <w:t>）。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三、培训内容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《建设工程监理规范》（GB/T50319-2013），《建筑工程施工质量验收统一标准》（GB50300-2013），《建筑施工安全管理规范》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lastRenderedPageBreak/>
        <w:t>（DB33/1116-2015）等相关法律法规政策解读。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四、报名程序形式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为达到预期效果，保证这次培训质量，严格签到考勤制度，要求各学员认真听课并记录。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五、其他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本次培训</w:t>
      </w:r>
      <w:r>
        <w:rPr>
          <w:rFonts w:ascii="仿宋_GB2312" w:eastAsia="仿宋_GB2312" w:hint="eastAsia"/>
          <w:spacing w:val="2"/>
          <w:sz w:val="32"/>
          <w:szCs w:val="32"/>
        </w:rPr>
        <w:t>费用2</w:t>
      </w:r>
      <w:r w:rsidRPr="003E54EE">
        <w:rPr>
          <w:rFonts w:ascii="仿宋_GB2312" w:eastAsia="仿宋_GB2312" w:hint="eastAsia"/>
          <w:spacing w:val="2"/>
          <w:sz w:val="32"/>
          <w:szCs w:val="32"/>
        </w:rPr>
        <w:t>00元/人</w:t>
      </w:r>
      <w:r>
        <w:rPr>
          <w:rFonts w:ascii="仿宋_GB2312" w:eastAsia="仿宋_GB2312" w:hint="eastAsia"/>
          <w:spacing w:val="2"/>
          <w:sz w:val="32"/>
          <w:szCs w:val="32"/>
        </w:rPr>
        <w:t>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请各单位于4月</w:t>
      </w:r>
      <w:r w:rsidR="000C7D41">
        <w:rPr>
          <w:rFonts w:ascii="仿宋_GB2312" w:eastAsia="仿宋_GB2312" w:hint="eastAsia"/>
          <w:spacing w:val="2"/>
          <w:sz w:val="32"/>
          <w:szCs w:val="32"/>
        </w:rPr>
        <w:t>8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日</w:t>
      </w:r>
      <w:r>
        <w:rPr>
          <w:rFonts w:ascii="仿宋_GB2312" w:eastAsia="仿宋_GB2312" w:hint="eastAsia"/>
          <w:spacing w:val="2"/>
          <w:sz w:val="32"/>
          <w:szCs w:val="32"/>
        </w:rPr>
        <w:t>17：00</w:t>
      </w:r>
      <w:r w:rsidRPr="00BF243B">
        <w:rPr>
          <w:rFonts w:ascii="仿宋_GB2312" w:eastAsia="仿宋_GB2312" w:hint="eastAsia"/>
          <w:spacing w:val="2"/>
          <w:sz w:val="32"/>
          <w:szCs w:val="32"/>
        </w:rPr>
        <w:t>前将报名</w:t>
      </w:r>
      <w:r w:rsidR="000C7D41">
        <w:rPr>
          <w:rFonts w:ascii="仿宋_GB2312" w:eastAsia="仿宋_GB2312" w:hint="eastAsia"/>
          <w:spacing w:val="2"/>
          <w:sz w:val="32"/>
          <w:szCs w:val="32"/>
        </w:rPr>
        <w:t>表报协会秘书处。</w:t>
      </w:r>
    </w:p>
    <w:p w:rsidR="003624D3" w:rsidRPr="00BF243B" w:rsidRDefault="003624D3" w:rsidP="003624D3">
      <w:pPr>
        <w:spacing w:line="600" w:lineRule="exact"/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附件: 湖州市监理员岗前培训报名申请表</w:t>
      </w:r>
    </w:p>
    <w:p w:rsidR="003624D3" w:rsidRPr="00BF243B" w:rsidRDefault="003624D3" w:rsidP="003624D3">
      <w:pPr>
        <w:spacing w:line="600" w:lineRule="exact"/>
        <w:ind w:firstLineChars="500" w:firstLine="1620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湖州市监理员岗前培训报名汇总表</w:t>
      </w:r>
    </w:p>
    <w:p w:rsidR="003624D3" w:rsidRDefault="003624D3" w:rsidP="003624D3">
      <w:pPr>
        <w:spacing w:line="600" w:lineRule="exact"/>
        <w:ind w:right="420"/>
        <w:jc w:val="right"/>
        <w:rPr>
          <w:rFonts w:ascii="仿宋_GB2312" w:eastAsia="仿宋_GB2312"/>
          <w:spacing w:val="2"/>
          <w:sz w:val="32"/>
          <w:szCs w:val="32"/>
        </w:rPr>
      </w:pPr>
    </w:p>
    <w:p w:rsidR="003624D3" w:rsidRDefault="003624D3" w:rsidP="003624D3">
      <w:pPr>
        <w:spacing w:line="600" w:lineRule="exact"/>
        <w:ind w:right="420"/>
        <w:jc w:val="right"/>
        <w:rPr>
          <w:rFonts w:ascii="仿宋_GB2312" w:eastAsia="仿宋_GB2312"/>
          <w:spacing w:val="2"/>
          <w:sz w:val="32"/>
          <w:szCs w:val="32"/>
        </w:rPr>
      </w:pPr>
    </w:p>
    <w:p w:rsidR="003624D3" w:rsidRPr="00BF243B" w:rsidRDefault="003624D3" w:rsidP="003624D3">
      <w:pPr>
        <w:spacing w:line="600" w:lineRule="exact"/>
        <w:ind w:right="420"/>
        <w:jc w:val="right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湖州市全过程工程咨询与监理管理协会</w:t>
      </w:r>
    </w:p>
    <w:p w:rsidR="003624D3" w:rsidRPr="00BF243B" w:rsidRDefault="003624D3" w:rsidP="003624D3">
      <w:pPr>
        <w:spacing w:line="600" w:lineRule="exact"/>
        <w:ind w:right="420"/>
        <w:jc w:val="right"/>
        <w:rPr>
          <w:rFonts w:ascii="仿宋_GB2312" w:eastAsia="仿宋_GB2312"/>
          <w:spacing w:val="2"/>
          <w:sz w:val="32"/>
          <w:szCs w:val="32"/>
        </w:rPr>
      </w:pPr>
      <w:r w:rsidRPr="00BF243B">
        <w:rPr>
          <w:rFonts w:ascii="仿宋_GB2312" w:eastAsia="仿宋_GB2312" w:hint="eastAsia"/>
          <w:spacing w:val="2"/>
          <w:sz w:val="32"/>
          <w:szCs w:val="32"/>
        </w:rPr>
        <w:t>2021年4月7日</w:t>
      </w:r>
    </w:p>
    <w:p w:rsidR="003624D3" w:rsidRDefault="003624D3" w:rsidP="003624D3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3624D3" w:rsidRDefault="003624D3" w:rsidP="003624D3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3624D3" w:rsidRDefault="003624D3" w:rsidP="003624D3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866452" w:rsidRPr="00EE38D0" w:rsidRDefault="00866452" w:rsidP="00866452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EE38D0">
        <w:rPr>
          <w:rFonts w:ascii="黑体" w:eastAsia="黑体" w:hAnsi="黑体" w:hint="eastAsia"/>
          <w:b/>
          <w:sz w:val="32"/>
          <w:szCs w:val="32"/>
        </w:rPr>
        <w:lastRenderedPageBreak/>
        <w:t>湖州市监理</w:t>
      </w:r>
      <w:r>
        <w:rPr>
          <w:rFonts w:ascii="黑体" w:eastAsia="黑体" w:hAnsi="黑体" w:hint="eastAsia"/>
          <w:b/>
          <w:sz w:val="32"/>
          <w:szCs w:val="32"/>
        </w:rPr>
        <w:t>员</w:t>
      </w:r>
      <w:r w:rsidRPr="00EE38D0">
        <w:rPr>
          <w:rFonts w:ascii="黑体" w:eastAsia="黑体" w:hAnsi="黑体" w:hint="eastAsia"/>
          <w:b/>
          <w:sz w:val="32"/>
          <w:szCs w:val="32"/>
        </w:rPr>
        <w:t>岗前培训报名申请表</w:t>
      </w:r>
    </w:p>
    <w:tbl>
      <w:tblPr>
        <w:tblW w:w="8924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86"/>
        <w:gridCol w:w="1425"/>
        <w:gridCol w:w="1113"/>
        <w:gridCol w:w="1274"/>
        <w:gridCol w:w="1620"/>
        <w:gridCol w:w="2506"/>
      </w:tblGrid>
      <w:tr w:rsidR="00866452" w:rsidRPr="005E0895" w:rsidTr="00125F01">
        <w:trPr>
          <w:cantSplit/>
          <w:trHeight w:hRule="exact" w:val="1134"/>
        </w:trPr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6452" w:rsidRPr="005E0895" w:rsidTr="00125F01">
        <w:trPr>
          <w:cantSplit/>
          <w:trHeight w:hRule="exact" w:val="1134"/>
        </w:trPr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3812" w:type="dxa"/>
            <w:gridSpan w:val="3"/>
            <w:tcBorders>
              <w:righ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506" w:type="dxa"/>
            <w:tcBorders>
              <w:righ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6452" w:rsidRPr="005E0895" w:rsidTr="00125F01">
        <w:trPr>
          <w:cantSplit/>
          <w:trHeight w:hRule="exact" w:val="1134"/>
        </w:trPr>
        <w:tc>
          <w:tcPr>
            <w:tcW w:w="2411" w:type="dxa"/>
            <w:gridSpan w:val="2"/>
            <w:tcBorders>
              <w:lef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工作单位全称</w:t>
            </w:r>
          </w:p>
        </w:tc>
        <w:tc>
          <w:tcPr>
            <w:tcW w:w="2387" w:type="dxa"/>
            <w:gridSpan w:val="2"/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ind w:leftChars="-20" w:left="-42" w:rightChars="-20" w:right="-42" w:firstLineChars="11" w:firstLine="3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公司电话</w:t>
            </w:r>
          </w:p>
        </w:tc>
        <w:tc>
          <w:tcPr>
            <w:tcW w:w="2506" w:type="dxa"/>
            <w:tcBorders>
              <w:righ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6452" w:rsidRPr="005E0895" w:rsidTr="00125F01">
        <w:trPr>
          <w:cantSplit/>
          <w:trHeight w:hRule="exact" w:val="1134"/>
        </w:trPr>
        <w:tc>
          <w:tcPr>
            <w:tcW w:w="2411" w:type="dxa"/>
            <w:gridSpan w:val="2"/>
            <w:tcBorders>
              <w:lef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87" w:type="dxa"/>
            <w:gridSpan w:val="2"/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ind w:leftChars="-6" w:left="-13" w:rightChars="-20" w:right="-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06" w:type="dxa"/>
            <w:tcBorders>
              <w:right w:val="single" w:sz="6" w:space="0" w:color="auto"/>
            </w:tcBorders>
            <w:vAlign w:val="center"/>
          </w:tcPr>
          <w:p w:rsidR="00866452" w:rsidRPr="005E0895" w:rsidRDefault="00866452" w:rsidP="00125F0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6452" w:rsidRPr="005E0895" w:rsidTr="00125F01">
        <w:trPr>
          <w:cantSplit/>
          <w:trHeight w:val="5382"/>
        </w:trPr>
        <w:tc>
          <w:tcPr>
            <w:tcW w:w="892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66452" w:rsidRPr="005E0895" w:rsidRDefault="00866452" w:rsidP="00125F01">
            <w:pPr>
              <w:spacing w:beforeLines="50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所在单位意见：</w:t>
            </w:r>
          </w:p>
          <w:p w:rsidR="00866452" w:rsidRPr="005E0895" w:rsidRDefault="00866452" w:rsidP="00125F01">
            <w:pPr>
              <w:spacing w:beforeLines="50" w:after="240"/>
              <w:ind w:right="59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6452" w:rsidRPr="005E0895" w:rsidRDefault="00866452" w:rsidP="00125F01">
            <w:pPr>
              <w:spacing w:beforeLines="50" w:after="240"/>
              <w:ind w:right="59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6452" w:rsidRDefault="00866452" w:rsidP="00125F01">
            <w:pPr>
              <w:spacing w:beforeLines="50" w:after="240"/>
              <w:ind w:right="59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6452" w:rsidRPr="005E0895" w:rsidRDefault="00866452" w:rsidP="00125F01">
            <w:pPr>
              <w:spacing w:beforeLines="50" w:after="240"/>
              <w:ind w:right="59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6452" w:rsidRPr="005E0895" w:rsidRDefault="00866452" w:rsidP="00125F01">
            <w:pPr>
              <w:wordWrap w:val="0"/>
              <w:spacing w:beforeLines="50" w:after="240"/>
              <w:ind w:right="59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E0895">
              <w:rPr>
                <w:rFonts w:ascii="仿宋" w:eastAsia="仿宋" w:hAnsi="仿宋" w:hint="eastAsia"/>
                <w:sz w:val="28"/>
                <w:szCs w:val="28"/>
              </w:rPr>
              <w:t>年   月  日（公章）</w:t>
            </w:r>
          </w:p>
          <w:p w:rsidR="00866452" w:rsidRPr="005E0895" w:rsidRDefault="00866452" w:rsidP="00125F01">
            <w:pPr>
              <w:spacing w:beforeLines="50" w:after="240"/>
              <w:ind w:right="59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6452" w:rsidRPr="000F0B09" w:rsidRDefault="00866452" w:rsidP="0086645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0F0B09">
        <w:rPr>
          <w:rFonts w:ascii="仿宋" w:eastAsia="仿宋" w:hAnsi="仿宋" w:hint="eastAsia"/>
          <w:sz w:val="28"/>
          <w:szCs w:val="28"/>
        </w:rPr>
        <w:t>申请表后附身份证复印件、学历证明复印件，现场报名时需提供学历证明原件。</w:t>
      </w:r>
    </w:p>
    <w:p w:rsidR="00866452" w:rsidRPr="00333781" w:rsidRDefault="00866452" w:rsidP="00866452"/>
    <w:p w:rsidR="003624D3" w:rsidRPr="00866452" w:rsidRDefault="003624D3" w:rsidP="00866452">
      <w:pPr>
        <w:spacing w:line="600" w:lineRule="exact"/>
        <w:ind w:right="744"/>
        <w:jc w:val="right"/>
        <w:rPr>
          <w:rFonts w:ascii="仿宋_GB2312" w:eastAsia="仿宋_GB2312"/>
          <w:spacing w:val="2"/>
          <w:sz w:val="32"/>
          <w:szCs w:val="32"/>
        </w:rPr>
        <w:sectPr w:rsidR="003624D3" w:rsidRPr="00866452" w:rsidSect="006A4B12">
          <w:pgSz w:w="11906" w:h="16838"/>
          <w:pgMar w:top="1440" w:right="1469" w:bottom="1418" w:left="1418" w:header="851" w:footer="992" w:gutter="0"/>
          <w:cols w:space="720"/>
          <w:docGrid w:type="lines" w:linePitch="312"/>
        </w:sectPr>
      </w:pPr>
    </w:p>
    <w:tbl>
      <w:tblPr>
        <w:tblW w:w="14591" w:type="dxa"/>
        <w:tblInd w:w="93" w:type="dxa"/>
        <w:tblLook w:val="04A0"/>
      </w:tblPr>
      <w:tblGrid>
        <w:gridCol w:w="1287"/>
        <w:gridCol w:w="1287"/>
        <w:gridCol w:w="1287"/>
        <w:gridCol w:w="3093"/>
        <w:gridCol w:w="1286"/>
        <w:gridCol w:w="1286"/>
        <w:gridCol w:w="1286"/>
        <w:gridCol w:w="2491"/>
        <w:gridCol w:w="1288"/>
      </w:tblGrid>
      <w:tr w:rsidR="003624D3" w:rsidRPr="002A61B7" w:rsidTr="00686D30">
        <w:trPr>
          <w:trHeight w:val="496"/>
        </w:trPr>
        <w:tc>
          <w:tcPr>
            <w:tcW w:w="14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A61B7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湖州市监理员岗前培训报名汇总表</w:t>
            </w:r>
          </w:p>
        </w:tc>
      </w:tr>
      <w:tr w:rsidR="003624D3" w:rsidRPr="002A61B7" w:rsidTr="00686D30">
        <w:trPr>
          <w:trHeight w:val="544"/>
        </w:trPr>
        <w:tc>
          <w:tcPr>
            <w:tcW w:w="145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单位名称（盖章）：                                  联系人：                          联系电话：         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24D3" w:rsidRPr="002A61B7" w:rsidTr="00686D30">
        <w:trPr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D3" w:rsidRPr="002A61B7" w:rsidRDefault="003624D3" w:rsidP="00686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61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624D3" w:rsidRPr="003624D3" w:rsidRDefault="003624D3" w:rsidP="003624D3"/>
    <w:sectPr w:rsidR="003624D3" w:rsidRPr="003624D3" w:rsidSect="002A61B7">
      <w:pgSz w:w="16838" w:h="11906" w:orient="landscape"/>
      <w:pgMar w:top="1418" w:right="1440" w:bottom="1469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长宋简">
    <w:altName w:val="宋体"/>
    <w:charset w:val="86"/>
    <w:family w:val="auto"/>
    <w:pitch w:val="default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4D3"/>
    <w:rsid w:val="000C7D41"/>
    <w:rsid w:val="003624D3"/>
    <w:rsid w:val="00541610"/>
    <w:rsid w:val="0085026C"/>
    <w:rsid w:val="0086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24D3"/>
    <w:pPr>
      <w:jc w:val="center"/>
    </w:pPr>
    <w:rPr>
      <w:b/>
      <w:bCs/>
      <w:color w:val="FF0000"/>
      <w:spacing w:val="-30"/>
      <w:w w:val="70"/>
      <w:sz w:val="106"/>
    </w:rPr>
  </w:style>
  <w:style w:type="character" w:customStyle="1" w:styleId="Char">
    <w:name w:val="正文文本 Char"/>
    <w:basedOn w:val="a0"/>
    <w:link w:val="a3"/>
    <w:rsid w:val="003624D3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  <w:style w:type="character" w:styleId="a4">
    <w:name w:val="Hyperlink"/>
    <w:basedOn w:val="a0"/>
    <w:uiPriority w:val="99"/>
    <w:unhideWhenUsed/>
    <w:rsid w:val="00362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24D3"/>
    <w:pPr>
      <w:jc w:val="center"/>
    </w:pPr>
    <w:rPr>
      <w:b/>
      <w:bCs/>
      <w:color w:val="FF0000"/>
      <w:spacing w:val="-30"/>
      <w:w w:val="70"/>
      <w:sz w:val="106"/>
    </w:rPr>
  </w:style>
  <w:style w:type="character" w:customStyle="1" w:styleId="Char">
    <w:name w:val="正文文本 Char"/>
    <w:basedOn w:val="a0"/>
    <w:link w:val="a3"/>
    <w:rsid w:val="003624D3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  <w:style w:type="character" w:styleId="a4">
    <w:name w:val="Hyperlink"/>
    <w:basedOn w:val="a0"/>
    <w:uiPriority w:val="99"/>
    <w:unhideWhenUsed/>
    <w:rsid w:val="00362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qzjlx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2021-04-07T01:55:00Z</dcterms:created>
  <dcterms:modified xsi:type="dcterms:W3CDTF">2021-04-07T02:34:00Z</dcterms:modified>
</cp:coreProperties>
</file>